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</w:t>
      </w:r>
      <w:r>
        <w:rPr>
          <w:color w:val="FF0000"/>
          <w:sz w:val="40"/>
          <w:szCs w:val="40"/>
        </w:rPr>
        <w:t>5</w:t>
      </w:r>
      <w:r>
        <w:rPr>
          <w:color w:val="FF0000"/>
          <w:sz w:val="40"/>
          <w:szCs w:val="40"/>
        </w:rPr>
        <w:t>/202</w:t>
      </w:r>
      <w:r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 xml:space="preserve"> !!!</w:t>
      </w:r>
    </w:p>
    <w:p xmlns:wp14="http://schemas.microsoft.com/office/word/2010/wordml" w14:paraId="5C81B370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518"/>
        <w:gridCol w:w="5737"/>
      </w:tblGrid>
      <w:tr xmlns:wp14="http://schemas.microsoft.com/office/word/2010/wordml" w:rsidTr="306DCDED" w14:paraId="6C4F420A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5CA948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5 TB  ( TECHNIK INFORMATYK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306DCDED" w14:paraId="4A4FCED4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2659199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( TECHNIK INFORMATYK  )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306DCDED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306DCDED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4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28C9ECA3" wp14:textId="5167B31F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306DCDED" w:rsidR="6824EEF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 xml:space="preserve"> Dariusz </w:t>
            </w:r>
            <w:r w:rsidRPr="306DCDED" w:rsidR="6824EEF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Chemperek</w:t>
            </w:r>
            <w:r w:rsidRPr="306DCDED" w:rsidR="6824EEF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pl-PL"/>
              </w:rPr>
              <w:t>, Adam Kalbarczyk, Dariusz Trześniowski, Język polski, Oblicza epok, podręcznik liceum i technikum, część 4. Wydawnictwo WSiP.</w:t>
            </w:r>
          </w:p>
        </w:tc>
      </w:tr>
      <w:tr xmlns:wp14="http://schemas.microsoft.com/office/word/2010/wordml" w:rsidTr="306DCDED" w14:paraId="07AD530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8627AEE" wp14:textId="6071A384">
            <w:pPr>
              <w:pStyle w:val="Arkusz-tabele-tekst"/>
              <w:spacing w:before="0" w:after="160"/>
            </w:pPr>
            <w:r w:rsidR="05848BBE">
              <w:rPr/>
              <w:t xml:space="preserve">j. angielski                                    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670EA12C" wp14:textId="3D48E27D">
            <w:pPr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Repetytorium dla szkół ponadpodstawowych. Poziom podstawowy i rozszerzony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wydawnictwo 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Express Publishing</w:t>
            </w:r>
          </w:p>
          <w:p w:rsidP="306DCDED" w14:paraId="05E66662" wp14:textId="4C70322F">
            <w:pPr>
              <w:widowControl w:val="1"/>
              <w:suppressLineNumbers w:val="0"/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Autorzy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Cathy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Dobb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Ken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Lackman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, Jenny </w:t>
            </w:r>
            <w:r w:rsidRPr="306DCDED" w:rsidR="01E7B62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Dooley</w:t>
            </w:r>
            <w:r w:rsidRPr="306DCDED" w:rsidR="539150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06DCDED" w:rsidR="539150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</w:t>
            </w:r>
            <w:r w:rsidRPr="306DCDED" w:rsidR="539150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kontynuacja</w:t>
            </w:r>
            <w:r w:rsidRPr="306DCDED" w:rsidR="539150F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z kl IV)</w:t>
            </w:r>
          </w:p>
        </w:tc>
      </w:tr>
      <w:tr xmlns:wp14="http://schemas.microsoft.com/office/word/2010/wordml" w:rsidTr="306DCDED" w14:paraId="14464B0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9911A57" wp14:textId="77777777">
            <w:pPr>
              <w:pStyle w:val="Arkusz-tabele-tekst"/>
              <w:spacing w:before="0" w:after="160"/>
              <w:rPr/>
            </w:pPr>
            <w:r>
              <w:rPr/>
              <w:t>j. rosyjski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43297084" wp14:textId="465AE47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Nowyj</w:t>
            </w: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kak</w:t>
            </w: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raz, cz. 2 (kontynuacja), Olga </w:t>
            </w: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Tatarchyk</w:t>
            </w: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, pod</w:t>
            </w:r>
            <w:r w:rsidRPr="306DCDED" w:rsidR="1C10422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r</w:t>
            </w:r>
            <w:r w:rsidRPr="306DCDED" w:rsidR="3F6D963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ęcznik dla lic</w:t>
            </w:r>
            <w:r w:rsidRPr="306DCDED" w:rsidR="3779250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eum i technikum, </w:t>
            </w:r>
            <w:r w:rsidRPr="306DCDED" w:rsidR="09AAE32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Wydawnictwa Szkolne i Pedagogiczne (WSiP)</w:t>
            </w:r>
          </w:p>
        </w:tc>
      </w:tr>
      <w:tr xmlns:wp14="http://schemas.microsoft.com/office/word/2010/wordml" w:rsidTr="306DCDED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43BF0DDE" wp14:textId="4FFBBF61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306DCDED" w:rsidR="625BA73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Piotr </w:t>
            </w:r>
            <w:r w:rsidRPr="306DCDED" w:rsidR="625BA73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Szlanta</w:t>
            </w:r>
            <w:r w:rsidRPr="306DCDED" w:rsidR="625BA73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Andrzej Zawistowski, Historia </w:t>
            </w:r>
            <w:r w:rsidRPr="306DCDED" w:rsidR="625BA73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4</w:t>
            </w:r>
            <w:r w:rsidRPr="306DCDED" w:rsidR="625BA73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podręcznik liceum i technikum, zakres podstawowy, </w:t>
            </w:r>
            <w:r w:rsidRPr="306DCDED" w:rsidR="625BA73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WSiP</w:t>
            </w:r>
          </w:p>
        </w:tc>
      </w:tr>
      <w:tr xmlns:wp14="http://schemas.microsoft.com/office/word/2010/wordml" w:rsidTr="306DCDED" w14:paraId="7A8429D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16DAE7D" wp14:textId="77777777">
            <w:pPr>
              <w:pStyle w:val="Arkusz-tabele-tekst"/>
              <w:spacing w:before="0" w:after="160"/>
              <w:rPr/>
            </w:pPr>
            <w:r>
              <w:rPr/>
              <w:t>wos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91A28E8" w:rsidP="306DCDED" w:rsidRDefault="391A28E8" w14:paraId="07F00133" w14:textId="19AC47EC">
            <w:pPr>
              <w:pStyle w:val="Heading1"/>
              <w:widowControl w:val="1"/>
              <w:shd w:val="clear" w:color="auto" w:fill="FFFFFF" w:themeFill="background1"/>
              <w:spacing w:before="0" w:beforeAutospacing="off" w:after="240" w:afterAutospacing="off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 w:themeColor="text1" w:themeTint="FF" w:themeShade="FF"/>
                <w:sz w:val="20"/>
                <w:szCs w:val="20"/>
                <w:lang w:val="pl-PL"/>
              </w:rPr>
            </w:pPr>
            <w:r w:rsidRPr="306DCDED" w:rsidR="77559B0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W centrum uwagi 2. Podręcznik do wiedzy o społeczeństwie dla liceum ogólnokształcącego i technikum. Zakres podstawowy</w:t>
            </w:r>
            <w:r w:rsidRPr="306DCDED" w:rsidR="3AF675A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306DCDED" w:rsidR="77559B0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Arkadiusz Janicki, Lucyna Czechowska</w:t>
            </w:r>
            <w:r w:rsidRPr="306DCDED" w:rsidR="15ED4E4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 xml:space="preserve"> </w:t>
            </w:r>
            <w:r w:rsidRPr="306DCDED" w:rsidR="77559B0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0"/>
                <w:szCs w:val="20"/>
                <w:lang w:val="pl-PL"/>
              </w:rPr>
              <w:t>Nowa Era</w:t>
            </w:r>
          </w:p>
        </w:tc>
      </w:tr>
      <w:tr xmlns:wp14="http://schemas.microsoft.com/office/word/2010/wordml" w:rsidTr="306DCDED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  <w:bookmarkStart w:name="_GoBack" w:id="0"/>
            <w:bookmarkEnd w:id="0"/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6BA535C1" wp14:textId="37DDB717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Wydawnictwo Pazdro - </w:t>
            </w:r>
          </w:p>
          <w:p w:rsidP="306DCDED" w14:paraId="69D4D6AA" wp14:textId="1FCA33D8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PODRĘCZNIK:</w:t>
            </w:r>
          </w:p>
          <w:p w:rsidP="306DCDED" w14:paraId="6B505BCE" wp14:textId="25359298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M.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E.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Kurczab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,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E.Świda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- </w:t>
            </w:r>
          </w:p>
          <w:p w:rsidP="306DCDED" w14:paraId="514797B2" wp14:textId="1D75760E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„Matematyka 1. Podręcznik do liceów i techników. Zakres rozszerzony. Klasa 1.” </w:t>
            </w:r>
          </w:p>
          <w:p w:rsidP="306DCDED" w14:paraId="0FD2B068" wp14:textId="2F803A5E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– po szkole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>podstawowej ,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pl-PL"/>
              </w:rPr>
              <w:t xml:space="preserve"> 4 – letnie liceum i 5 –letnie technikum.</w:t>
            </w:r>
          </w:p>
          <w:p w:rsidP="306DCDED" w14:paraId="2F40BBA5" wp14:textId="1F97974F">
            <w:pPr>
              <w:widowControl w:val="1"/>
              <w:spacing w:before="0" w:beforeAutospacing="off" w:after="0" w:afterAutospacing="off" w:line="257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single"/>
                <w:lang w:val="pl-PL"/>
              </w:rPr>
              <w:t>ZBIÓR ZADAŃ:</w:t>
            </w:r>
          </w:p>
          <w:p w:rsidP="306DCDED" w14:paraId="61FBD35E" wp14:textId="3D7F4D41">
            <w:pPr>
              <w:widowControl w:val="1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Zbiór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zadań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maturalnych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-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Matematyka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-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poziom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podstawowy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-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opracowanie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 xml:space="preserve"> Ryszard </w:t>
            </w:r>
            <w:r w:rsidRPr="306DCDED" w:rsidR="5EA234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0"/>
                <w:szCs w:val="20"/>
                <w:u w:val="none"/>
                <w:lang w:val="it-IT"/>
              </w:rPr>
              <w:t>Pagacz</w:t>
            </w:r>
          </w:p>
        </w:tc>
      </w:tr>
      <w:tr xmlns:wp14="http://schemas.microsoft.com/office/word/2010/wordml" w:rsidTr="306DCDED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79186DCF" wp14:textId="7D7C8637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306DCDED" w:rsidR="6F081E5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W poszukiwaniu miłości, </w:t>
            </w:r>
            <w:r w:rsidRPr="306DCDED" w:rsidR="6F081E50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  <w:t>red. ks. P. Mąkosa</w:t>
            </w:r>
          </w:p>
        </w:tc>
      </w:tr>
      <w:tr xmlns:wp14="http://schemas.microsoft.com/office/word/2010/wordml" w:rsidTr="306DCDED" w14:paraId="0CD01416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</w:r>
          </w:p>
          <w:p w14:paraId="5ED61B5E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ZAWODOWE TECHNIK INFORMATYK</w:t>
            </w:r>
          </w:p>
          <w:p w14:paraId="4B94D5A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306DCDED" w14:paraId="578EA11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FB068C5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59FFFBC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55987F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14:paraId="3DEEC66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306DCDED" w14:paraId="2BD0FBA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5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817AC7" wp14:textId="77777777">
            <w:pPr>
              <w:pStyle w:val="Arkusz-tabele-tekst"/>
              <w:spacing w:before="0" w:after="160"/>
              <w:rPr/>
            </w:pPr>
            <w:r>
              <w:rPr/>
              <w:t>Tworzenie i administrowanie bazami danych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3825082A" wp14:textId="7394A3FE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306DCDED" w:rsidR="3504916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Tworzenie stron i aplikacji internetowych oraz baz danych i administrowanie nimi. Kwalifikacja INF.03. Część 2</w:t>
            </w:r>
          </w:p>
          <w:p w:rsidP="306DCDED" w14:paraId="38E324A0" wp14:textId="645F86A9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306DCDED" w:rsidR="3504916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Tomasz Klekot, Agnieszka Klekot</w:t>
            </w:r>
          </w:p>
        </w:tc>
      </w:tr>
      <w:tr xmlns:wp14="http://schemas.microsoft.com/office/word/2010/wordml" w:rsidTr="306DCDED" w14:paraId="4694F3A5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E57B654" wp14:textId="77777777">
            <w:pPr>
              <w:pStyle w:val="Arkusz-tabele-tekst"/>
              <w:spacing w:before="0" w:after="160"/>
              <w:rPr/>
            </w:pPr>
            <w:r>
              <w:rPr/>
              <w:t>Pracownia aplikacji desktopowych i mobilnych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7817EA0E" wp14:textId="57E93A66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306DCDED" w:rsidR="1639B8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2</w:t>
            </w:r>
          </w:p>
        </w:tc>
      </w:tr>
      <w:tr xmlns:wp14="http://schemas.microsoft.com/office/word/2010/wordml" w:rsidTr="306DCDED" w14:paraId="2EC2249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49F31CB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8CA8C7A" wp14:textId="77777777">
            <w:pPr>
              <w:pStyle w:val="Arkusz-tabele-tekst"/>
              <w:spacing w:before="0" w:after="160"/>
              <w:rPr/>
            </w:pPr>
            <w:r>
              <w:rPr/>
              <w:t>Tworzenie witryn internetowych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060E7EBC" wp14:textId="02F25160">
            <w:pPr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pl-PL"/>
              </w:rPr>
            </w:pPr>
            <w:r w:rsidRPr="306DCDED" w:rsidR="1684318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Tworzenie stron i aplikacji internetowych oraz baz danych i administrowanie nimi. Kwalifikacja INF.03. Część 2</w:t>
            </w:r>
          </w:p>
        </w:tc>
      </w:tr>
      <w:tr xmlns:wp14="http://schemas.microsoft.com/office/word/2010/wordml" w:rsidTr="306DCDED" w14:paraId="1BDFD00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3128261" wp14:textId="77777777">
            <w:pPr>
              <w:pStyle w:val="Normal"/>
              <w:numPr>
                <w:ilvl w:val="0"/>
                <w:numId w:val="2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8A9239E" wp14:textId="77777777">
            <w:pPr>
              <w:pStyle w:val="Arkusz-tabele-tekst"/>
              <w:spacing w:before="0" w:after="160"/>
              <w:rPr/>
            </w:pPr>
            <w:r>
              <w:rPr/>
              <w:t>Zarządzanie sieciami komputerowymi CISCO</w:t>
            </w:r>
            <w:r>
              <w:rPr/>
              <w:tab/>
            </w:r>
          </w:p>
        </w:tc>
        <w:tc>
          <w:tcPr>
            <w:tcW w:w="5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06DCDED" w14:paraId="6D4A8B87" wp14:textId="3C0CD3AC">
            <w:pPr>
              <w:pStyle w:val="Normal"/>
              <w:spacing w:before="0"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306DCDED" w:rsidR="5F3367B7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Brak podręcznika</w:t>
            </w:r>
          </w:p>
        </w:tc>
      </w:tr>
    </w:tbl>
    <w:p w:rsidR="306DCDED" w:rsidRDefault="306DCDED" w14:paraId="35A91BD1" w14:textId="18CC80FD"/>
    <w:p xmlns:wp14="http://schemas.microsoft.com/office/word/2010/wordml" w14:paraId="4B99056E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4fbeab5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5d56880d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d0e6c88"/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6D8A0"/>
    <w:rsid w:val="01E7B62A"/>
    <w:rsid w:val="04737854"/>
    <w:rsid w:val="05848BBE"/>
    <w:rsid w:val="06A461B4"/>
    <w:rsid w:val="09AAE329"/>
    <w:rsid w:val="11D1B001"/>
    <w:rsid w:val="12360782"/>
    <w:rsid w:val="12961DDF"/>
    <w:rsid w:val="1556EA32"/>
    <w:rsid w:val="15ED4E4B"/>
    <w:rsid w:val="1639B81D"/>
    <w:rsid w:val="16843188"/>
    <w:rsid w:val="175A07A3"/>
    <w:rsid w:val="198FEF64"/>
    <w:rsid w:val="1C104224"/>
    <w:rsid w:val="1EE5B32F"/>
    <w:rsid w:val="28D012BB"/>
    <w:rsid w:val="2933C0DB"/>
    <w:rsid w:val="2A566E66"/>
    <w:rsid w:val="2FD39294"/>
    <w:rsid w:val="306DCDED"/>
    <w:rsid w:val="30833910"/>
    <w:rsid w:val="30BFBC3C"/>
    <w:rsid w:val="33BE66C7"/>
    <w:rsid w:val="340E3873"/>
    <w:rsid w:val="347A4CCC"/>
    <w:rsid w:val="35049169"/>
    <w:rsid w:val="372C38C7"/>
    <w:rsid w:val="3779250C"/>
    <w:rsid w:val="391A28E8"/>
    <w:rsid w:val="3AF675A1"/>
    <w:rsid w:val="3B120B1B"/>
    <w:rsid w:val="3C66D8A0"/>
    <w:rsid w:val="3D45E924"/>
    <w:rsid w:val="3EE07FDA"/>
    <w:rsid w:val="3F6D963F"/>
    <w:rsid w:val="4B46E6F7"/>
    <w:rsid w:val="4B975281"/>
    <w:rsid w:val="532AEC30"/>
    <w:rsid w:val="539150F8"/>
    <w:rsid w:val="53C32ADA"/>
    <w:rsid w:val="58ACD10C"/>
    <w:rsid w:val="5EA234FA"/>
    <w:rsid w:val="5F2ACE14"/>
    <w:rsid w:val="5F3367B7"/>
    <w:rsid w:val="60D10A56"/>
    <w:rsid w:val="625BA731"/>
    <w:rsid w:val="6824EEF0"/>
    <w:rsid w:val="6F081E50"/>
    <w:rsid w:val="74ACE848"/>
    <w:rsid w:val="75A0D28E"/>
    <w:rsid w:val="77559B0D"/>
    <w:rsid w:val="7A70857A"/>
  </w:rsids>
  <w:themeFontLang w:val="pl-PL" w:eastAsia="" w:bidi=""/>
  <w14:docId w14:val="4FBEFB17"/>
  <w15:docId w15:val="{5B436D6F-F155-400F-B5C4-EE141CAF6287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numbering" w:styleId="Bezlisty" w:default="1">
    <w:name w:val="Bez listy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06A461B4"/>
    <w:rPr>
      <w:rFonts w:ascii="Calibri Light" w:hAnsi="Calibri Light" w:eastAsia="Calibri Light" w:cs="" w:asciiTheme="majorAscii" w:hAnsiTheme="maj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2024-04-02T18:47:00.0000000Z</dcterms:created>
  <dc:creator>uczen</dc:creator>
  <dc:description/>
  <dc:language>pl-PL</dc:language>
  <lastModifiedBy>Jarosław Kaszuba</lastModifiedBy>
  <dcterms:modified xsi:type="dcterms:W3CDTF">2025-06-24T09:12:32.6753617Z</dcterms:modified>
  <revision>20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